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200" w:rsidRDefault="005B3FBC">
      <w:r>
        <w:t>„Mi nem hirdetjük Fennen hangos szóval,</w:t>
      </w:r>
    </w:p>
    <w:p w:rsidR="005B3FBC" w:rsidRDefault="005B3FBC">
      <w:r>
        <w:t>Csak Te, csak Én, örökké és holtomiglan,</w:t>
      </w:r>
    </w:p>
    <w:p w:rsidR="005B3FBC" w:rsidRDefault="005B3FBC">
      <w:r>
        <w:t xml:space="preserve">Mi megpróbálunk csendben </w:t>
      </w:r>
      <w:proofErr w:type="gramStart"/>
      <w:r>
        <w:t>boldogok</w:t>
      </w:r>
      <w:proofErr w:type="gramEnd"/>
      <w:r>
        <w:t xml:space="preserve"> lenni,</w:t>
      </w:r>
    </w:p>
    <w:p w:rsidR="005B3FBC" w:rsidRDefault="005B3FBC">
      <w:r>
        <w:t xml:space="preserve">Lelkünk </w:t>
      </w:r>
      <w:proofErr w:type="gramStart"/>
      <w:r>
        <w:t>mélyén</w:t>
      </w:r>
      <w:proofErr w:type="gramEnd"/>
      <w:r>
        <w:t xml:space="preserve"> őszintén igazán szeretni.”</w:t>
      </w:r>
    </w:p>
    <w:p w:rsidR="005B3FBC" w:rsidRDefault="005B3FBC" w:rsidP="005B3FBC">
      <w:pPr>
        <w:tabs>
          <w:tab w:val="left" w:pos="2694"/>
        </w:tabs>
      </w:pPr>
      <w:r>
        <w:tab/>
        <w:t>(</w:t>
      </w:r>
      <w:proofErr w:type="spellStart"/>
      <w:r>
        <w:t>Stendal</w:t>
      </w:r>
      <w:proofErr w:type="spellEnd"/>
      <w:r>
        <w:t>)</w:t>
      </w:r>
    </w:p>
    <w:p w:rsidR="005B3FBC" w:rsidRDefault="005B3FBC" w:rsidP="005B3FBC">
      <w:pPr>
        <w:tabs>
          <w:tab w:val="left" w:pos="2694"/>
        </w:tabs>
      </w:pPr>
    </w:p>
    <w:p w:rsidR="005B3FBC" w:rsidRDefault="005B3FBC" w:rsidP="005B3FBC">
      <w:pPr>
        <w:tabs>
          <w:tab w:val="left" w:pos="2694"/>
        </w:tabs>
      </w:pPr>
    </w:p>
    <w:p w:rsidR="005B3FBC" w:rsidRDefault="005B3FBC" w:rsidP="005B3FBC">
      <w:pPr>
        <w:tabs>
          <w:tab w:val="left" w:pos="2694"/>
        </w:tabs>
        <w:jc w:val="center"/>
      </w:pPr>
      <w:r>
        <w:t xml:space="preserve">Örömmel </w:t>
      </w:r>
      <w:proofErr w:type="spellStart"/>
      <w:r>
        <w:t>értesítelek</w:t>
      </w:r>
      <w:proofErr w:type="spellEnd"/>
      <w:r>
        <w:t xml:space="preserve"> Benneteket, hogy szüleim:</w:t>
      </w:r>
    </w:p>
    <w:p w:rsidR="005B3FBC" w:rsidRPr="005B3FBC" w:rsidRDefault="005B3FBC" w:rsidP="005B3FBC">
      <w:pPr>
        <w:tabs>
          <w:tab w:val="left" w:pos="2694"/>
        </w:tabs>
        <w:jc w:val="center"/>
        <w:rPr>
          <w:sz w:val="24"/>
        </w:rPr>
      </w:pPr>
      <w:r w:rsidRPr="005B3FBC">
        <w:rPr>
          <w:sz w:val="24"/>
        </w:rPr>
        <w:t>Enikő és Gábor</w:t>
      </w:r>
    </w:p>
    <w:p w:rsidR="005B3FBC" w:rsidRPr="005B3FBC" w:rsidRDefault="005B3FBC" w:rsidP="005B3FBC">
      <w:pPr>
        <w:tabs>
          <w:tab w:val="left" w:pos="2694"/>
        </w:tabs>
        <w:jc w:val="center"/>
        <w:rPr>
          <w:b/>
        </w:rPr>
      </w:pPr>
      <w:r w:rsidRPr="005B3FBC">
        <w:rPr>
          <w:b/>
        </w:rPr>
        <w:t xml:space="preserve">2021. május 15-én (szombaton) 13:00-kor a </w:t>
      </w:r>
      <w:proofErr w:type="spellStart"/>
      <w:r w:rsidRPr="005B3FBC">
        <w:rPr>
          <w:b/>
        </w:rPr>
        <w:t>kazári</w:t>
      </w:r>
      <w:proofErr w:type="spellEnd"/>
      <w:r w:rsidRPr="005B3FBC">
        <w:rPr>
          <w:b/>
        </w:rPr>
        <w:t xml:space="preserve"> templomban</w:t>
      </w:r>
    </w:p>
    <w:p w:rsidR="005B3FBC" w:rsidRDefault="005B3FBC" w:rsidP="005B3FBC">
      <w:pPr>
        <w:tabs>
          <w:tab w:val="left" w:pos="2694"/>
        </w:tabs>
        <w:jc w:val="center"/>
      </w:pPr>
      <w:r>
        <w:t>Isten előtt is örök hűséget és szerelmet fogadnak egymásnak.</w:t>
      </w:r>
    </w:p>
    <w:p w:rsidR="005B3FBC" w:rsidRDefault="005B3FBC" w:rsidP="005B3FBC">
      <w:pPr>
        <w:tabs>
          <w:tab w:val="left" w:pos="2694"/>
        </w:tabs>
        <w:jc w:val="center"/>
      </w:pPr>
      <w:r>
        <w:t>Ugyanezen a napon a ceremónia után engem is megmerítenek a szentelt vízben.</w:t>
      </w:r>
    </w:p>
    <w:p w:rsidR="005B3FBC" w:rsidRDefault="005B3FBC" w:rsidP="005B3FBC">
      <w:pPr>
        <w:tabs>
          <w:tab w:val="left" w:pos="2694"/>
        </w:tabs>
        <w:jc w:val="center"/>
      </w:pPr>
      <w:r>
        <w:t xml:space="preserve">Jómagam és szüleim nevében bízunk megjelenésetekben, hogy velünk </w:t>
      </w:r>
      <w:proofErr w:type="gramStart"/>
      <w:r>
        <w:t>ünnepeltek</w:t>
      </w:r>
      <w:proofErr w:type="gramEnd"/>
      <w:r>
        <w:t xml:space="preserve"> és ha Cili néni és a 484/2020. (XI.10.) Kormányrendelet is megengedi, egy eszem-iszom </w:t>
      </w:r>
      <w:proofErr w:type="spellStart"/>
      <w:r>
        <w:t>dínom</w:t>
      </w:r>
      <w:proofErr w:type="spellEnd"/>
      <w:r>
        <w:t>-dánom keretében együtt mulathatunk a Paprika Étteremben.</w:t>
      </w:r>
    </w:p>
    <w:p w:rsidR="005B3FBC" w:rsidRDefault="005B3FBC" w:rsidP="005B3FBC">
      <w:pPr>
        <w:tabs>
          <w:tab w:val="left" w:pos="2694"/>
        </w:tabs>
        <w:jc w:val="center"/>
      </w:pPr>
    </w:p>
    <w:p w:rsidR="005B3FBC" w:rsidRDefault="005B3FBC" w:rsidP="005B3FBC">
      <w:pPr>
        <w:tabs>
          <w:tab w:val="left" w:pos="2694"/>
        </w:tabs>
        <w:jc w:val="center"/>
      </w:pPr>
      <w:r>
        <w:t>Várunk Titeket!</w:t>
      </w:r>
    </w:p>
    <w:p w:rsidR="005B3FBC" w:rsidRDefault="005B3FBC" w:rsidP="005B3FBC">
      <w:pPr>
        <w:tabs>
          <w:tab w:val="left" w:pos="2694"/>
        </w:tabs>
        <w:jc w:val="center"/>
      </w:pPr>
      <w:r>
        <w:t>Lilla baba és szüleim: Enikő és Gábor</w:t>
      </w:r>
      <w:bookmarkStart w:id="0" w:name="_GoBack"/>
      <w:bookmarkEnd w:id="0"/>
    </w:p>
    <w:sectPr w:rsidR="005B3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BC"/>
    <w:rsid w:val="0053797F"/>
    <w:rsid w:val="005B3FBC"/>
    <w:rsid w:val="00D0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8C91"/>
  <w15:chartTrackingRefBased/>
  <w15:docId w15:val="{8B7AEE8D-58AA-4146-8611-2FBC2AB5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2021-03-06T20:18:00Z</dcterms:created>
  <dcterms:modified xsi:type="dcterms:W3CDTF">2021-03-06T20:31:00Z</dcterms:modified>
</cp:coreProperties>
</file>