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25" w:rsidRPr="009A5442" w:rsidRDefault="00DB6F25" w:rsidP="00DB6F25">
      <w:pPr>
        <w:spacing w:after="0" w:line="240" w:lineRule="auto"/>
        <w:jc w:val="center"/>
        <w:rPr>
          <w:rFonts w:ascii="ITC Zapf Chancery" w:hAnsi="ITC Zapf Chancery"/>
          <w:b/>
          <w:bCs/>
          <w:sz w:val="56"/>
          <w:szCs w:val="56"/>
        </w:rPr>
      </w:pPr>
      <w:r w:rsidRPr="009A5442">
        <w:rPr>
          <w:rFonts w:ascii="ITC Zapf Chancery" w:hAnsi="ITC Zapf Chancery"/>
          <w:b/>
          <w:bCs/>
          <w:sz w:val="56"/>
          <w:szCs w:val="56"/>
        </w:rPr>
        <w:t>Cintia</w:t>
      </w:r>
      <w:r w:rsidRPr="009A5442">
        <w:rPr>
          <w:rFonts w:ascii="ITC Zapf Chancery" w:hAnsi="ITC Zapf Chancery"/>
          <w:b/>
          <w:bCs/>
          <w:sz w:val="56"/>
          <w:szCs w:val="56"/>
        </w:rPr>
        <w:t xml:space="preserve"> és </w:t>
      </w:r>
      <w:r w:rsidRPr="009A5442">
        <w:rPr>
          <w:rFonts w:ascii="ITC Zapf Chancery" w:hAnsi="ITC Zapf Chancery"/>
          <w:b/>
          <w:bCs/>
          <w:sz w:val="56"/>
          <w:szCs w:val="56"/>
        </w:rPr>
        <w:t>Péter</w:t>
      </w:r>
    </w:p>
    <w:p w:rsidR="00DB6F25" w:rsidRPr="009A5442" w:rsidRDefault="00DB6F25" w:rsidP="00DB6F25">
      <w:pPr>
        <w:spacing w:after="0" w:line="240" w:lineRule="auto"/>
        <w:jc w:val="both"/>
        <w:rPr>
          <w:rFonts w:ascii="ITC Zapf Chancery" w:hAnsi="ITC Zapf Chancery"/>
          <w:b/>
          <w:bCs/>
          <w:sz w:val="36"/>
          <w:szCs w:val="36"/>
        </w:rPr>
      </w:pPr>
    </w:p>
    <w:p w:rsidR="00DB6F25" w:rsidRPr="009A5442" w:rsidRDefault="00DB6F25" w:rsidP="00DB6F25">
      <w:pPr>
        <w:spacing w:after="0" w:line="240" w:lineRule="auto"/>
        <w:jc w:val="center"/>
        <w:rPr>
          <w:rFonts w:ascii="ITC Zapf Chancery" w:hAnsi="ITC Zapf Chancery"/>
          <w:b/>
          <w:bCs/>
          <w:sz w:val="48"/>
          <w:szCs w:val="48"/>
        </w:rPr>
      </w:pPr>
      <w:r w:rsidRPr="009A5442">
        <w:rPr>
          <w:rFonts w:ascii="ITC Zapf Chancery" w:hAnsi="ITC Zapf Chancery"/>
          <w:b/>
          <w:bCs/>
          <w:sz w:val="48"/>
          <w:szCs w:val="48"/>
        </w:rPr>
        <w:t>Kedves Családunk és Barátaink!</w:t>
      </w:r>
    </w:p>
    <w:p w:rsidR="00DB6F25" w:rsidRPr="00DB6F25" w:rsidRDefault="00DB6F25" w:rsidP="00DB6F25">
      <w:pPr>
        <w:spacing w:after="0" w:line="240" w:lineRule="auto"/>
        <w:jc w:val="both"/>
        <w:rPr>
          <w:rFonts w:ascii="Edwardian Script ITC" w:hAnsi="Edwardian Script ITC"/>
          <w:b/>
          <w:bCs/>
          <w:sz w:val="36"/>
          <w:szCs w:val="36"/>
        </w:rPr>
      </w:pPr>
    </w:p>
    <w:p w:rsidR="00DB6F25" w:rsidRPr="009A5442" w:rsidRDefault="00DB6F25" w:rsidP="009A5442">
      <w:pPr>
        <w:spacing w:after="0" w:line="240" w:lineRule="auto"/>
        <w:jc w:val="center"/>
        <w:rPr>
          <w:rFonts w:ascii="ITC Zapf Chancery" w:hAnsi="ITC Zapf Chancery"/>
          <w:sz w:val="32"/>
          <w:szCs w:val="32"/>
        </w:rPr>
      </w:pPr>
      <w:r w:rsidRPr="009A5442">
        <w:rPr>
          <w:rFonts w:ascii="ITC Zapf Chancery" w:hAnsi="ITC Zapf Chancery"/>
          <w:sz w:val="32"/>
          <w:szCs w:val="32"/>
        </w:rPr>
        <w:t>Szeretettel meghívunk Benneteket, hogy ünnepeljetek velünk életünk nagy napján,</w:t>
      </w:r>
    </w:p>
    <w:p w:rsidR="00DB6F25" w:rsidRPr="009A5442" w:rsidRDefault="00DB6F25" w:rsidP="009A5442">
      <w:pPr>
        <w:spacing w:before="240" w:after="240" w:line="240" w:lineRule="auto"/>
        <w:jc w:val="center"/>
        <w:rPr>
          <w:rFonts w:ascii="ITC Zapf Chancery" w:hAnsi="ITC Zapf Chancery"/>
          <w:b/>
          <w:bCs/>
          <w:sz w:val="32"/>
          <w:szCs w:val="32"/>
        </w:rPr>
      </w:pPr>
      <w:r w:rsidRPr="009A5442">
        <w:rPr>
          <w:rFonts w:ascii="ITC Zapf Chancery" w:hAnsi="ITC Zapf Chancery"/>
          <w:b/>
          <w:bCs/>
          <w:sz w:val="32"/>
          <w:szCs w:val="32"/>
        </w:rPr>
        <w:t>2021. június 5-én</w:t>
      </w:r>
    </w:p>
    <w:p w:rsidR="00DB6F25" w:rsidRPr="009A5442" w:rsidRDefault="00DB6F25" w:rsidP="009A5442">
      <w:pPr>
        <w:spacing w:after="0" w:line="240" w:lineRule="auto"/>
        <w:jc w:val="center"/>
        <w:rPr>
          <w:rFonts w:ascii="ITC Zapf Chancery" w:hAnsi="ITC Zapf Chancery"/>
          <w:sz w:val="32"/>
          <w:szCs w:val="32"/>
        </w:rPr>
      </w:pPr>
      <w:r w:rsidRPr="009A5442">
        <w:rPr>
          <w:rFonts w:ascii="ITC Zapf Chancery" w:hAnsi="ITC Zapf Chancery"/>
          <w:sz w:val="32"/>
          <w:szCs w:val="32"/>
        </w:rPr>
        <w:t xml:space="preserve">16:00-kor a neszmélyi </w:t>
      </w:r>
      <w:r w:rsidRPr="00C93058">
        <w:rPr>
          <w:rFonts w:ascii="ITC Zapf Chancery" w:hAnsi="ITC Zapf Chancery"/>
          <w:b/>
          <w:bCs/>
          <w:sz w:val="32"/>
          <w:szCs w:val="32"/>
        </w:rPr>
        <w:t>Rétes Pajtában</w:t>
      </w:r>
      <w:r w:rsidRPr="009A5442">
        <w:rPr>
          <w:rFonts w:ascii="ITC Zapf Chancery" w:hAnsi="ITC Zapf Chancery"/>
          <w:sz w:val="32"/>
          <w:szCs w:val="32"/>
        </w:rPr>
        <w:t xml:space="preserve"> tartandó esküv</w:t>
      </w:r>
      <w:r w:rsidRPr="009A5442">
        <w:rPr>
          <w:rFonts w:ascii="ITC Zapf Chancery" w:hAnsi="ITC Zapf Chancery" w:cs="Calibri"/>
          <w:sz w:val="32"/>
          <w:szCs w:val="32"/>
        </w:rPr>
        <w:t>ő</w:t>
      </w:r>
      <w:r w:rsidRPr="009A5442">
        <w:rPr>
          <w:rFonts w:ascii="ITC Zapf Chancery" w:hAnsi="ITC Zapf Chancery"/>
          <w:sz w:val="32"/>
          <w:szCs w:val="32"/>
        </w:rPr>
        <w:t>nkön.</w:t>
      </w:r>
    </w:p>
    <w:p w:rsidR="005F5BD6" w:rsidRDefault="005F5BD6" w:rsidP="009A5442">
      <w:pPr>
        <w:spacing w:after="0" w:line="240" w:lineRule="auto"/>
        <w:jc w:val="center"/>
        <w:rPr>
          <w:rFonts w:ascii="ITC Zapf Chancery" w:hAnsi="ITC Zapf Chancery"/>
          <w:b/>
          <w:bCs/>
          <w:sz w:val="32"/>
          <w:szCs w:val="32"/>
        </w:rPr>
      </w:pPr>
    </w:p>
    <w:p w:rsidR="00DB6F25" w:rsidRDefault="005F5BD6" w:rsidP="009A5442">
      <w:pPr>
        <w:spacing w:after="0" w:line="240" w:lineRule="auto"/>
        <w:jc w:val="center"/>
        <w:rPr>
          <w:rFonts w:ascii="ITC Zapf Chancery" w:hAnsi="ITC Zapf Chancery"/>
          <w:b/>
          <w:bCs/>
          <w:sz w:val="32"/>
          <w:szCs w:val="32"/>
        </w:rPr>
      </w:pPr>
      <w:r>
        <w:rPr>
          <w:rFonts w:ascii="ITC Zapf Chancery" w:hAnsi="ITC Zapf Chancery"/>
          <w:b/>
          <w:bCs/>
          <w:sz w:val="32"/>
          <w:szCs w:val="32"/>
        </w:rPr>
        <w:t>Az esküvő részletei:</w:t>
      </w:r>
    </w:p>
    <w:p w:rsidR="005F5BD6" w:rsidRDefault="005F5BD6" w:rsidP="005F5BD6">
      <w:pPr>
        <w:spacing w:after="0" w:line="240" w:lineRule="auto"/>
        <w:jc w:val="center"/>
        <w:rPr>
          <w:rFonts w:ascii="ITC Zapf Chancery" w:hAnsi="ITC Zapf Chancery"/>
          <w:sz w:val="32"/>
          <w:szCs w:val="32"/>
        </w:rPr>
      </w:pPr>
      <w:r w:rsidRPr="005F5BD6">
        <w:rPr>
          <w:rFonts w:ascii="ITC Zapf Chancery" w:hAnsi="ITC Zapf Chancery"/>
          <w:sz w:val="32"/>
          <w:szCs w:val="32"/>
        </w:rPr>
        <w:t>A szertartást megelőző</w:t>
      </w:r>
      <w:r>
        <w:rPr>
          <w:rFonts w:ascii="ITC Zapf Chancery" w:hAnsi="ITC Zapf Chancery"/>
          <w:sz w:val="32"/>
          <w:szCs w:val="32"/>
        </w:rPr>
        <w:t xml:space="preserve"> állófogadás, köszöntő.</w:t>
      </w:r>
    </w:p>
    <w:p w:rsidR="005F5BD6" w:rsidRDefault="00C93058" w:rsidP="005F5BD6">
      <w:pPr>
        <w:spacing w:after="0" w:line="240" w:lineRule="auto"/>
        <w:ind w:left="3540" w:firstLine="708"/>
        <w:jc w:val="both"/>
        <w:rPr>
          <w:rFonts w:ascii="ITC Zapf Chancery" w:hAnsi="ITC Zapf Chancery"/>
          <w:sz w:val="32"/>
          <w:szCs w:val="32"/>
        </w:rPr>
      </w:pPr>
      <w:r>
        <w:rPr>
          <w:rFonts w:ascii="ITC Zapf Chancery" w:hAnsi="ITC Zapf Chancery"/>
          <w:b/>
          <w:bCs/>
          <w:sz w:val="32"/>
          <w:szCs w:val="32"/>
        </w:rPr>
        <w:t xml:space="preserve">  </w:t>
      </w:r>
      <w:r w:rsidR="005F5BD6">
        <w:rPr>
          <w:rFonts w:ascii="ITC Zapf Chancery" w:hAnsi="ITC Zapf Chancery"/>
          <w:b/>
          <w:bCs/>
          <w:sz w:val="32"/>
          <w:szCs w:val="32"/>
        </w:rPr>
        <w:t xml:space="preserve">16:30 </w:t>
      </w:r>
      <w:r w:rsidR="005F5BD6">
        <w:rPr>
          <w:rFonts w:ascii="ITC Zapf Chancery" w:hAnsi="ITC Zapf Chancery"/>
          <w:sz w:val="32"/>
          <w:szCs w:val="32"/>
        </w:rPr>
        <w:t>Szertartás</w:t>
      </w:r>
    </w:p>
    <w:p w:rsidR="005F5BD6" w:rsidRDefault="00C93058" w:rsidP="005F5BD6">
      <w:pPr>
        <w:spacing w:after="0" w:line="240" w:lineRule="auto"/>
        <w:ind w:left="4248"/>
        <w:jc w:val="both"/>
        <w:rPr>
          <w:rFonts w:ascii="ITC Zapf Chancery" w:hAnsi="ITC Zapf Chancery"/>
          <w:sz w:val="32"/>
          <w:szCs w:val="32"/>
        </w:rPr>
      </w:pPr>
      <w:r>
        <w:rPr>
          <w:rFonts w:ascii="ITC Zapf Chancery" w:hAnsi="ITC Zapf Chancery"/>
          <w:b/>
          <w:bCs/>
          <w:sz w:val="32"/>
          <w:szCs w:val="32"/>
        </w:rPr>
        <w:t xml:space="preserve">  </w:t>
      </w:r>
      <w:bookmarkStart w:id="0" w:name="_GoBack"/>
      <w:bookmarkEnd w:id="0"/>
      <w:r w:rsidR="005F5BD6" w:rsidRPr="005F5BD6">
        <w:rPr>
          <w:rFonts w:ascii="ITC Zapf Chancery" w:hAnsi="ITC Zapf Chancery"/>
          <w:b/>
          <w:bCs/>
          <w:sz w:val="32"/>
          <w:szCs w:val="32"/>
        </w:rPr>
        <w:t>18:30</w:t>
      </w:r>
      <w:r w:rsidR="005F5BD6">
        <w:rPr>
          <w:rFonts w:ascii="ITC Zapf Chancery" w:hAnsi="ITC Zapf Chancery"/>
          <w:sz w:val="32"/>
          <w:szCs w:val="32"/>
        </w:rPr>
        <w:t xml:space="preserve"> Vacsora</w:t>
      </w:r>
    </w:p>
    <w:p w:rsidR="005F5BD6" w:rsidRDefault="005F5BD6" w:rsidP="005F5BD6">
      <w:pPr>
        <w:spacing w:after="0" w:line="240" w:lineRule="auto"/>
        <w:jc w:val="center"/>
        <w:rPr>
          <w:rFonts w:ascii="ITC Zapf Chancery" w:hAnsi="ITC Zapf Chancery"/>
          <w:sz w:val="32"/>
          <w:szCs w:val="32"/>
        </w:rPr>
      </w:pPr>
      <w:r>
        <w:rPr>
          <w:rFonts w:ascii="ITC Zapf Chancery" w:hAnsi="ITC Zapf Chancery"/>
          <w:sz w:val="32"/>
          <w:szCs w:val="32"/>
        </w:rPr>
        <w:t>Buli hajnalig!</w:t>
      </w:r>
    </w:p>
    <w:p w:rsidR="005F5BD6" w:rsidRDefault="005F5BD6" w:rsidP="005F5BD6">
      <w:pPr>
        <w:spacing w:after="0" w:line="240" w:lineRule="auto"/>
        <w:jc w:val="center"/>
        <w:rPr>
          <w:rFonts w:ascii="ITC Zapf Chancery" w:hAnsi="ITC Zapf Chancery"/>
          <w:sz w:val="32"/>
          <w:szCs w:val="32"/>
        </w:rPr>
      </w:pPr>
    </w:p>
    <w:p w:rsidR="005F5BD6" w:rsidRDefault="005F5BD6" w:rsidP="005F5BD6">
      <w:pPr>
        <w:spacing w:after="0" w:line="240" w:lineRule="auto"/>
        <w:jc w:val="center"/>
        <w:rPr>
          <w:rFonts w:ascii="ITC Zapf Chancery" w:hAnsi="ITC Zapf Chancery"/>
          <w:b/>
          <w:bCs/>
          <w:sz w:val="32"/>
          <w:szCs w:val="32"/>
        </w:rPr>
      </w:pPr>
      <w:r w:rsidRPr="005F5BD6">
        <w:rPr>
          <w:rFonts w:ascii="ITC Zapf Chancery" w:hAnsi="ITC Zapf Chancery"/>
          <w:b/>
          <w:bCs/>
          <w:sz w:val="32"/>
          <w:szCs w:val="32"/>
        </w:rPr>
        <w:t>Nászajándék:</w:t>
      </w:r>
    </w:p>
    <w:p w:rsidR="005F5BD6" w:rsidRPr="005F5BD6" w:rsidRDefault="005F5BD6" w:rsidP="00C93058">
      <w:pPr>
        <w:spacing w:after="0" w:line="240" w:lineRule="auto"/>
        <w:jc w:val="both"/>
        <w:rPr>
          <w:rFonts w:ascii="ITC Zapf Chancery" w:hAnsi="ITC Zapf Chancery"/>
          <w:sz w:val="32"/>
          <w:szCs w:val="32"/>
        </w:rPr>
      </w:pPr>
      <w:r w:rsidRPr="005F5BD6">
        <w:rPr>
          <w:rFonts w:ascii="ITC Zapf Chancery" w:hAnsi="ITC Zapf Chancery"/>
          <w:sz w:val="32"/>
          <w:szCs w:val="32"/>
        </w:rPr>
        <w:t xml:space="preserve">Már befejeztük </w:t>
      </w:r>
      <w:r>
        <w:rPr>
          <w:rFonts w:ascii="ITC Zapf Chancery" w:hAnsi="ITC Zapf Chancery"/>
          <w:sz w:val="32"/>
          <w:szCs w:val="32"/>
        </w:rPr>
        <w:t xml:space="preserve">családi fészkünk építgetését, ezért arra kérünk Benneteket, hogy amit ajándékra szánnátok, </w:t>
      </w:r>
      <w:r w:rsidR="00C93058">
        <w:rPr>
          <w:rFonts w:ascii="ITC Zapf Chancery" w:hAnsi="ITC Zapf Chancery"/>
          <w:sz w:val="32"/>
          <w:szCs w:val="32"/>
        </w:rPr>
        <w:t xml:space="preserve">inkább egy borítékban adjátok át a szertartást követő gratuláció alkalmával. </w:t>
      </w:r>
    </w:p>
    <w:sectPr w:rsidR="005F5BD6" w:rsidRPr="005F5BD6" w:rsidSect="009A5442">
      <w:pgSz w:w="1191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25"/>
    <w:rsid w:val="005F5BD6"/>
    <w:rsid w:val="00846608"/>
    <w:rsid w:val="00850F04"/>
    <w:rsid w:val="009A5442"/>
    <w:rsid w:val="00B54519"/>
    <w:rsid w:val="00C93058"/>
    <w:rsid w:val="00D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4D29"/>
  <w15:chartTrackingRefBased/>
  <w15:docId w15:val="{578B479F-34C4-4A09-B6DD-24FC013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Asztaligep</dc:creator>
  <cp:keywords/>
  <dc:description/>
  <cp:lastModifiedBy>Asztaligep</cp:lastModifiedBy>
  <cp:revision>1</cp:revision>
  <dcterms:created xsi:type="dcterms:W3CDTF">2021-04-15T10:37:00Z</dcterms:created>
  <dcterms:modified xsi:type="dcterms:W3CDTF">2021-04-15T11:39:00Z</dcterms:modified>
</cp:coreProperties>
</file>