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6" w:firstLine="0"/>
        <w:rPr/>
      </w:pPr>
      <w:r w:rsidDel="00000000" w:rsidR="00000000" w:rsidRPr="00000000">
        <w:rPr/>
        <w:drawing>
          <wp:inline distB="0" distT="0" distL="0" distR="0">
            <wp:extent cx="2101547" cy="2751005"/>
            <wp:effectExtent b="0" l="0" r="0" t="0"/>
            <wp:docPr descr="A képen szöveg látható&#10;&#10;Automatikusan generált leírás" id="1" name="image1.png"/>
            <a:graphic>
              <a:graphicData uri="http://schemas.openxmlformats.org/drawingml/2006/picture">
                <pic:pic>
                  <pic:nvPicPr>
                    <pic:cNvPr descr="A képen szöveg látható&#10;&#10;Automatikusan generált leírá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1547" cy="2751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93" w:firstLine="0"/>
        <w:rPr/>
      </w:pPr>
      <w:r w:rsidDel="00000000" w:rsidR="00000000" w:rsidRPr="00000000">
        <w:rPr>
          <w:rtl w:val="0"/>
        </w:rPr>
        <w:t xml:space="preserve">A két név a bilétákra: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142.0000000000000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18" w:right="0" w:hanging="142.0000000000000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GERGŐ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993" w:firstLine="0"/>
        <w:rPr>
          <w:sz w:val="56"/>
          <w:szCs w:val="56"/>
        </w:rPr>
      </w:pPr>
      <w:r w:rsidDel="00000000" w:rsidR="00000000" w:rsidRPr="00000000">
        <w:rPr>
          <w:rtl w:val="0"/>
        </w:rPr>
        <w:t xml:space="preserve">A meghívó aljára a dátum: 2023.07.22.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56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600" w:top="284" w:left="0" w:right="0" w:header="709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